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C94" w:rsidRPr="00F22724" w:rsidRDefault="00F22724">
      <w:pPr>
        <w:rPr>
          <w:sz w:val="28"/>
          <w:szCs w:val="28"/>
        </w:rPr>
      </w:pPr>
      <w:r w:rsidRPr="00F22724">
        <w:rPr>
          <w:sz w:val="28"/>
          <w:szCs w:val="28"/>
        </w:rPr>
        <w:t>1783Letter</w:t>
      </w:r>
    </w:p>
    <w:p w:rsidR="00F22724" w:rsidRPr="00F22724" w:rsidRDefault="00F22724">
      <w:pPr>
        <w:rPr>
          <w:sz w:val="28"/>
          <w:szCs w:val="28"/>
        </w:rPr>
      </w:pPr>
      <w:r w:rsidRPr="00F22724">
        <w:rPr>
          <w:sz w:val="28"/>
          <w:szCs w:val="28"/>
        </w:rPr>
        <w:t xml:space="preserve">“…We are to have a grand- ball this evening, in the great saloon in the abbey; half the county are </w:t>
      </w:r>
      <w:proofErr w:type="gramStart"/>
      <w:r w:rsidRPr="00F22724">
        <w:rPr>
          <w:sz w:val="28"/>
          <w:szCs w:val="28"/>
        </w:rPr>
        <w:t>invited :=</w:t>
      </w:r>
      <w:proofErr w:type="gramEnd"/>
      <w:r w:rsidRPr="00F22724">
        <w:rPr>
          <w:sz w:val="28"/>
          <w:szCs w:val="28"/>
        </w:rPr>
        <w:t xml:space="preserve">but that part of the entertainment I chiefly. </w:t>
      </w:r>
      <w:proofErr w:type="gramStart"/>
      <w:r w:rsidRPr="00F22724">
        <w:rPr>
          <w:sz w:val="28"/>
          <w:szCs w:val="28"/>
        </w:rPr>
        <w:t>like</w:t>
      </w:r>
      <w:proofErr w:type="gramEnd"/>
      <w:r w:rsidRPr="00F22724">
        <w:rPr>
          <w:sz w:val="28"/>
          <w:szCs w:val="28"/>
        </w:rPr>
        <w:t xml:space="preserve"> is, the preparations which have been made for the poor for several miles round; for their reception, tents are pitched in the park—sheep are roasting whole, whilst the young men and maidens. </w:t>
      </w:r>
      <w:proofErr w:type="gramStart"/>
      <w:r w:rsidRPr="00F22724">
        <w:rPr>
          <w:sz w:val="28"/>
          <w:szCs w:val="28"/>
        </w:rPr>
        <w:t>are</w:t>
      </w:r>
      <w:proofErr w:type="gramEnd"/>
      <w:r w:rsidRPr="00F22724">
        <w:rPr>
          <w:sz w:val="28"/>
          <w:szCs w:val="28"/>
        </w:rPr>
        <w:t xml:space="preserve"> to dance to. </w:t>
      </w:r>
      <w:proofErr w:type="gramStart"/>
      <w:r w:rsidRPr="00F22724">
        <w:rPr>
          <w:sz w:val="28"/>
          <w:szCs w:val="28"/>
        </w:rPr>
        <w:t>the</w:t>
      </w:r>
      <w:proofErr w:type="gramEnd"/>
      <w:r w:rsidRPr="00F22724">
        <w:rPr>
          <w:sz w:val="28"/>
          <w:szCs w:val="28"/>
        </w:rPr>
        <w:t xml:space="preserve"> </w:t>
      </w:r>
      <w:r w:rsidRPr="00F22724">
        <w:rPr>
          <w:b/>
          <w:sz w:val="28"/>
          <w:szCs w:val="28"/>
        </w:rPr>
        <w:t>pipe and tabor</w:t>
      </w:r>
      <w:r w:rsidRPr="00F22724">
        <w:rPr>
          <w:sz w:val="28"/>
          <w:szCs w:val="28"/>
        </w:rPr>
        <w:t>, on the lawn before the house….”</w:t>
      </w:r>
    </w:p>
    <w:p w:rsidR="00F22724" w:rsidRPr="00F22724" w:rsidRDefault="00F22724">
      <w:pPr>
        <w:rPr>
          <w:sz w:val="28"/>
          <w:szCs w:val="28"/>
        </w:rPr>
      </w:pPr>
    </w:p>
    <w:p w:rsidR="00F22724" w:rsidRPr="00F22724" w:rsidRDefault="00F22724">
      <w:pPr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</w:pPr>
      <w:proofErr w:type="gramStart"/>
      <w:r w:rsidRPr="00F22724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 xml:space="preserve">‘Peggy and Patty; or, the sisters of </w:t>
      </w:r>
      <w:proofErr w:type="spellStart"/>
      <w:r w:rsidRPr="00F22724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>Ashdale</w:t>
      </w:r>
      <w:proofErr w:type="spellEnd"/>
      <w:r w:rsidRPr="00F22724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>.</w:t>
      </w:r>
      <w:proofErr w:type="gramEnd"/>
      <w:r w:rsidRPr="00F22724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 xml:space="preserve"> In four volumes.’ ... 1783: </w:t>
      </w:r>
      <w:proofErr w:type="spellStart"/>
      <w:r w:rsidRPr="00F22724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>Vol</w:t>
      </w:r>
      <w:proofErr w:type="spellEnd"/>
      <w:r w:rsidRPr="00F22724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 xml:space="preserve"> 4</w:t>
      </w:r>
    </w:p>
    <w:p w:rsidR="00F22724" w:rsidRPr="00F22724" w:rsidRDefault="00F22724">
      <w:pPr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</w:pPr>
    </w:p>
    <w:p w:rsidR="00F22724" w:rsidRPr="00F22724" w:rsidRDefault="00F22724">
      <w:pPr>
        <w:rPr>
          <w:sz w:val="28"/>
          <w:szCs w:val="28"/>
        </w:rPr>
      </w:pPr>
      <w:hyperlink r:id="rId4" w:history="1">
        <w:r w:rsidRPr="00F22724">
          <w:rPr>
            <w:rStyle w:val="Hyperlink"/>
            <w:sz w:val="28"/>
            <w:szCs w:val="28"/>
          </w:rPr>
          <w:t>https://archive.org/details/bim_eighteenth-century_peggy-and-patty-or-the_1783_4/page/n157/mode/2up?q=%22pipe-and-tabor%22</w:t>
        </w:r>
      </w:hyperlink>
    </w:p>
    <w:p w:rsidR="00F22724" w:rsidRPr="00F22724" w:rsidRDefault="00F22724">
      <w:pPr>
        <w:rPr>
          <w:sz w:val="28"/>
          <w:szCs w:val="28"/>
        </w:rPr>
      </w:pPr>
    </w:p>
    <w:sectPr w:rsidR="00F22724" w:rsidRPr="00F22724" w:rsidSect="00A71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5"/>
  <w:proofState w:spelling="clean" w:grammar="clean"/>
  <w:defaultTabStop w:val="720"/>
  <w:characterSpacingControl w:val="doNotCompress"/>
  <w:compat/>
  <w:rsids>
    <w:rsidRoot w:val="00F22724"/>
    <w:rsid w:val="00A71C94"/>
    <w:rsid w:val="00F22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272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chive.org/details/bim_eighteenth-century_peggy-and-patty-or-the_1783_4/page/n157/mode/2up?q=%22pipe-and-tabor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</dc:creator>
  <cp:lastModifiedBy>frances</cp:lastModifiedBy>
  <cp:revision>1</cp:revision>
  <dcterms:created xsi:type="dcterms:W3CDTF">2023-10-18T19:55:00Z</dcterms:created>
  <dcterms:modified xsi:type="dcterms:W3CDTF">2023-10-18T19:58:00Z</dcterms:modified>
</cp:coreProperties>
</file>